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D4" w:rsidRPr="00FD24D4" w:rsidRDefault="00FD24D4" w:rsidP="00FD24D4">
      <w:pPr>
        <w:pStyle w:val="Normlnywebov"/>
        <w:jc w:val="center"/>
        <w:rPr>
          <w:sz w:val="40"/>
        </w:rPr>
      </w:pPr>
      <w:r w:rsidRPr="00FD24D4">
        <w:rPr>
          <w:sz w:val="40"/>
        </w:rPr>
        <w:t>Krvavé sonety</w:t>
      </w:r>
    </w:p>
    <w:p w:rsidR="00AC20F7" w:rsidRDefault="005F707A" w:rsidP="005F707A">
      <w:pPr>
        <w:pStyle w:val="Normlnywebov"/>
      </w:pPr>
      <w:r>
        <w:t xml:space="preserve">V tomto cykle vyjadril svoj ostrý postoj k vojne a nádej na mierový život. </w:t>
      </w:r>
      <w:r w:rsidR="00AC20F7">
        <w:t>S</w:t>
      </w:r>
      <w:r>
        <w:t xml:space="preserve">kladá </w:t>
      </w:r>
      <w:r w:rsidR="00AC20F7">
        <w:t xml:space="preserve">sa </w:t>
      </w:r>
      <w:r>
        <w:t xml:space="preserve">z 32 sonetov a predstavuje reakciu básnika na pošliapanú a poníženú ľudskosť v čase 1. svetovej vojny. </w:t>
      </w:r>
    </w:p>
    <w:p w:rsidR="00AC20F7" w:rsidRDefault="005F707A" w:rsidP="005F707A">
      <w:pPr>
        <w:pStyle w:val="Normlnywebov"/>
      </w:pPr>
      <w:r>
        <w:t xml:space="preserve">V prvej časti sa snažil vytvoriť otrasný obraz vojny a jej </w:t>
      </w:r>
      <w:r w:rsidR="00AC20F7">
        <w:t>ničivých následkov pre ľudstvo.</w:t>
      </w:r>
    </w:p>
    <w:p w:rsidR="00AC20F7" w:rsidRDefault="005F707A" w:rsidP="005F707A">
      <w:pPr>
        <w:pStyle w:val="Normlnywebov"/>
      </w:pPr>
      <w:r>
        <w:t>V druhej časti ho trápi otázka, kto je za túto hrôzu zodpovedný.</w:t>
      </w:r>
      <w:r w:rsidR="00AC20F7">
        <w:br/>
      </w:r>
      <w:r>
        <w:t xml:space="preserve">Nenachádza priamu odpoveď, predsa jasne tuší, že je to egoizmus jednotlivcov, skupín národov založených na prospechárstve a chamtivosti. Vojnu odsudzuje ako ľudské zlo, ako strašnú krivdu páchanú na ľudstve. Jeho úvahy sú ostrou obžalobou a nemilosrdným súdom nad buržoáznou spoločnosťou. S trpkou iróniou sa zamýšľa nad človekom, ale trápi ho aj osud Slovanstva aj vlastného národa. </w:t>
      </w:r>
    </w:p>
    <w:p w:rsidR="005F707A" w:rsidRDefault="005F707A" w:rsidP="005F707A">
      <w:pPr>
        <w:pStyle w:val="Normlnywebov"/>
      </w:pPr>
      <w:r>
        <w:t>V záverečných sonetoch vyjadruje túžbu po mieri a vieru v ľudskejšie, spravodlivejšie usporiadanie spoločnosti.</w:t>
      </w:r>
    </w:p>
    <w:p w:rsidR="00B84D25" w:rsidRDefault="00B84D25" w:rsidP="005F707A">
      <w:pPr>
        <w:pStyle w:val="Normlnywebov"/>
      </w:pPr>
    </w:p>
    <w:p w:rsidR="00B84D25" w:rsidRDefault="00B84D25" w:rsidP="005F707A">
      <w:pPr>
        <w:pStyle w:val="Normlnywebov"/>
      </w:pPr>
    </w:p>
    <w:p w:rsidR="00AC20F7" w:rsidRPr="00AC20F7" w:rsidRDefault="00AC20F7" w:rsidP="00AC20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C20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Životopis</w:t>
      </w:r>
    </w:p>
    <w:p w:rsidR="00B84D25" w:rsidRDefault="00AC20F7" w:rsidP="00AC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Vlastné meno: Pavol </w:t>
      </w:r>
      <w:proofErr w:type="spellStart"/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t>Ország</w:t>
      </w:r>
      <w:proofErr w:type="spellEnd"/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Pochádzal z rodiny garbiara a roľníka. Po skončení ľudovej školy ho rodičia dali k bezdetnému strýkovi Jánovi, ktorý ho mal adoptovať. Ďalšie tri roky strávil u rovnako bezdetného strýka Pavla v Miškovci. Tu sa zoznámil s dielami </w:t>
      </w:r>
      <w:proofErr w:type="spellStart"/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t>Petöfiho</w:t>
      </w:r>
      <w:proofErr w:type="spellEnd"/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t>Aranya</w:t>
      </w:r>
      <w:proofErr w:type="spellEnd"/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Na jeho národnostný vývin mal veľký význam </w:t>
      </w:r>
      <w:proofErr w:type="spellStart"/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t>leštinský</w:t>
      </w:r>
      <w:proofErr w:type="spellEnd"/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učiteľ Adolf Medzihradský. Jeho prvé básnické pokusy sú v maďarčine. Obrat k slovenčine nastal počas štúdií v Kežmarku, kde prišiel po strýkovej smrti. Oravskí národovci sa potom postarali aj o vydanie jeho prvej zbierky. </w:t>
      </w:r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Spočiatku ich vydával pod pseudonymom Jozef </w:t>
      </w:r>
      <w:proofErr w:type="spellStart"/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t>Zbranský</w:t>
      </w:r>
      <w:proofErr w:type="spellEnd"/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 polovici 70. rokov sa rozhodol pre básnické meno Hviezdoslav a potom dôsledne používal len tento jednoslovný pseudonym. Nebolo to rozhodnutie náhodné. V podstate si iba naplnil sen z detstva, kedy ho fascinoval pohľad na nekonečné priestory nočnej oblohy, posiatej nespočetným množstvom hviezd a súhvezdí. </w:t>
      </w:r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Celý tvorivý život prežil na Orave. Nadviazal na poéziu národného obrodenia. Ako básnik na neho silne pôsobil A. </w:t>
      </w:r>
      <w:proofErr w:type="spellStart"/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t>Sládkovič</w:t>
      </w:r>
      <w:proofErr w:type="spellEnd"/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Postupne sa vyformoval na typ tvorcu vedome usilujúceho dosiahnuť vysokú mieru univerzálnosti svojho diela ako celku. Vynikal predovšetkým ako lyrik, ale stal sa aj významným epikom, dramatikom a prekladateľom. </w:t>
      </w:r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rámci slovenskej literárnej kultúry ho považujeme za osobnosť základného významu. Jeho poézia bola preložená do viacerých cudzích jazykov – ruštiny, angličtiny, francúzštiny, nemčiny a iných jazykov. Skutočnou studnicou jeho inšpirácie bola príroda. Osudy vlastného národa spájal s osudmi ostatných národov a staval sa na stranu európskych humanistov.</w:t>
      </w:r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Literárnu činnosť dopĺňa aj jeho rozsiahla prekladateľská činnosť, kde v širokom rozsahu uplatnil svoju poetiku, no obsah a zmysel prekladanej poézie a drámy tlmočil verne a v duchu originálu. </w:t>
      </w:r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C20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Pamiatky na jeho literárnu činnosť sú sústredené v Múzeu P. O. Hviezdoslava v Dolnom Kubíne. Na jeho odkaz nadväzovala Hviezdoslavova spoločnosť a v súčasnosti Hviezdoslavova knižnica.</w:t>
      </w:r>
    </w:p>
    <w:p w:rsidR="005F707A" w:rsidRPr="00B84D25" w:rsidRDefault="005F707A" w:rsidP="005F707A">
      <w:pPr>
        <w:spacing w:before="100" w:beforeAutospacing="1" w:after="100" w:afterAutospacing="1" w:line="240" w:lineRule="auto"/>
      </w:pPr>
      <w:r>
        <w:br/>
      </w:r>
      <w:r>
        <w:rPr>
          <w:rStyle w:val="Siln"/>
        </w:rPr>
        <w:t>Verše:</w:t>
      </w:r>
      <w:r>
        <w:br/>
        <w:t>„A národ oboril sa na národ</w:t>
      </w:r>
      <w:r>
        <w:br/>
        <w:t xml:space="preserve">  s úmyslom vraždy, s besom </w:t>
      </w:r>
      <w:proofErr w:type="spellStart"/>
      <w:r>
        <w:t>skaziteľa</w:t>
      </w:r>
      <w:proofErr w:type="spellEnd"/>
      <w:r>
        <w:br/>
        <w:t xml:space="preserve">  </w:t>
      </w:r>
      <w:proofErr w:type="spellStart"/>
      <w:r>
        <w:t>kres</w:t>
      </w:r>
      <w:proofErr w:type="spellEnd"/>
      <w:r>
        <w:t xml:space="preserve"> spráskal pušiek zahrmeli delá</w:t>
      </w:r>
      <w:r>
        <w:br/>
        <w:t xml:space="preserve">  zem stene, piští vzduch, </w:t>
      </w:r>
      <w:proofErr w:type="spellStart"/>
      <w:r>
        <w:t>rvú</w:t>
      </w:r>
      <w:proofErr w:type="spellEnd"/>
      <w:r>
        <w:t xml:space="preserve"> vlny vôd (v týchto veršoch sa básnik pýta, kto je zodpovedný za toto krvi prelievanie, za hrôzu a utrpenie) a odpovedá:</w:t>
      </w:r>
      <w:r>
        <w:br/>
        <w:t>  „to ona panovačnosť nadutá“ – vidí príčinu v egoizme mocných silných štátov, ktorým ide o prospechárstvo a moc, posledné verše vyjadrujú túžbu básnika po mieri:</w:t>
      </w:r>
      <w:r>
        <w:br/>
        <w:t>„ó vráť sa skoro mieru milený!</w:t>
      </w:r>
      <w:r>
        <w:br/>
        <w:t>Zavítaj s ratolesťou olivovou</w:t>
      </w:r>
      <w:r>
        <w:br/>
        <w:t>a buď nám zdravím, veselím i </w:t>
      </w:r>
      <w:proofErr w:type="spellStart"/>
      <w:r>
        <w:t>chôvou</w:t>
      </w:r>
      <w:proofErr w:type="spellEnd"/>
      <w:r>
        <w:t>,</w:t>
      </w:r>
      <w:r>
        <w:br/>
        <w:t>v snažení ostňom, kovom v </w:t>
      </w:r>
      <w:proofErr w:type="spellStart"/>
      <w:r>
        <w:t>rameni</w:t>
      </w:r>
      <w:proofErr w:type="spellEnd"/>
      <w:r>
        <w:t>!</w:t>
      </w:r>
      <w:r w:rsidRPr="005F707A">
        <w:t xml:space="preserve"> </w:t>
      </w:r>
    </w:p>
    <w:sectPr w:rsidR="005F707A" w:rsidRPr="00B84D25" w:rsidSect="0018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F707A"/>
    <w:rsid w:val="001827D8"/>
    <w:rsid w:val="005F707A"/>
    <w:rsid w:val="008917F7"/>
    <w:rsid w:val="008A6CE8"/>
    <w:rsid w:val="00A36ACD"/>
    <w:rsid w:val="00AC20F7"/>
    <w:rsid w:val="00B84D25"/>
    <w:rsid w:val="00FD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27D8"/>
  </w:style>
  <w:style w:type="paragraph" w:styleId="Nadpis4">
    <w:name w:val="heading 4"/>
    <w:basedOn w:val="Normlny"/>
    <w:link w:val="Nadpis4Char"/>
    <w:uiPriority w:val="9"/>
    <w:qFormat/>
    <w:rsid w:val="005F70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F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5F707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F707A"/>
    <w:rPr>
      <w:b/>
      <w:bCs/>
    </w:rPr>
  </w:style>
  <w:style w:type="character" w:styleId="Zvraznenie">
    <w:name w:val="Emphasis"/>
    <w:basedOn w:val="Predvolenpsmoodseku"/>
    <w:uiPriority w:val="20"/>
    <w:qFormat/>
    <w:rsid w:val="005F707A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5F70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</dc:creator>
  <cp:lastModifiedBy>Mato</cp:lastModifiedBy>
  <cp:revision>2</cp:revision>
  <dcterms:created xsi:type="dcterms:W3CDTF">2017-02-27T09:05:00Z</dcterms:created>
  <dcterms:modified xsi:type="dcterms:W3CDTF">2017-03-13T17:05:00Z</dcterms:modified>
</cp:coreProperties>
</file>